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44" w:rsidRPr="00E90D44" w:rsidRDefault="000220BA" w:rsidP="00905E53">
      <w:pPr>
        <w:pStyle w:val="HeaderK"/>
        <w:spacing w:before="120" w:after="120" w:line="280" w:lineRule="exact"/>
        <w:jc w:val="center"/>
        <w:rPr>
          <w:b w:val="0"/>
          <w:caps w:val="0"/>
          <w:color w:val="auto"/>
          <w:szCs w:val="20"/>
        </w:rPr>
      </w:pPr>
      <w:r>
        <w:rPr>
          <w:b w:val="0"/>
          <w:caps w:val="0"/>
          <w:noProof/>
          <w:color w:val="auto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-284480</wp:posOffset>
            </wp:positionV>
            <wp:extent cx="2200275" cy="847725"/>
            <wp:effectExtent l="19050" t="0" r="9525" b="0"/>
            <wp:wrapNone/>
            <wp:docPr id="4" name="unilogo" descr="template.label.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" descr="template.label.un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D44" w:rsidRPr="00E90D44">
        <w:rPr>
          <w:b w:val="0"/>
          <w:caps w:val="0"/>
          <w:color w:val="auto"/>
          <w:szCs w:val="20"/>
        </w:rPr>
        <w:t>Anmeldung zur</w:t>
      </w:r>
    </w:p>
    <w:p w:rsidR="00E90D44" w:rsidRDefault="00E90D44" w:rsidP="00905E53">
      <w:pPr>
        <w:pStyle w:val="HeaderK"/>
        <w:spacing w:before="120" w:after="120" w:line="280" w:lineRule="exact"/>
        <w:jc w:val="center"/>
        <w:rPr>
          <w:caps w:val="0"/>
          <w:color w:val="auto"/>
          <w:szCs w:val="20"/>
        </w:rPr>
      </w:pPr>
    </w:p>
    <w:p w:rsidR="00DF42B2" w:rsidRDefault="00A04405" w:rsidP="00905E53">
      <w:pPr>
        <w:pStyle w:val="HeaderK"/>
        <w:spacing w:before="120" w:after="120" w:line="280" w:lineRule="exact"/>
        <w:jc w:val="center"/>
        <w:rPr>
          <w:caps w:val="0"/>
          <w:color w:val="auto"/>
          <w:szCs w:val="20"/>
        </w:rPr>
      </w:pPr>
      <w:r>
        <w:rPr>
          <w:caps w:val="0"/>
          <w:noProof/>
          <w:color w:val="auto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31.05pt;margin-top:102.2pt;width:3in;height:65.8pt;z-index:251658752;mso-wrap-distance-top:141.75pt;mso-position-horizontal-relative:page;mso-position-vertical-relative:page" stroked="f">
            <v:textbox style="mso-next-textbox:#_x0000_s1040" inset="0,0,0,0">
              <w:txbxContent>
                <w:p w:rsidR="00697486" w:rsidRPr="00D55CCE" w:rsidRDefault="00697486" w:rsidP="00D55CCE">
                  <w:pPr>
                    <w:pStyle w:val="InfoBlock2"/>
                    <w:tabs>
                      <w:tab w:val="clear" w:pos="851"/>
                      <w:tab w:val="left" w:pos="993"/>
                    </w:tabs>
                    <w:rPr>
                      <w:rStyle w:val="Info"/>
                    </w:rPr>
                  </w:pPr>
                  <w:r w:rsidRPr="00DA065B">
                    <w:rPr>
                      <w:rStyle w:val="Leitwort"/>
                      <w:b/>
                    </w:rPr>
                    <w:t>Prof. Dr. Thomas Retzmann</w:t>
                  </w:r>
                  <w:r w:rsidRPr="00DA065B">
                    <w:rPr>
                      <w:rStyle w:val="Leitwort"/>
                      <w:b/>
                    </w:rPr>
                    <w:br/>
                  </w:r>
                  <w:r>
                    <w:rPr>
                      <w:rStyle w:val="Leitwort"/>
                    </w:rPr>
                    <w:t>Telefon</w:t>
                  </w:r>
                  <w:r>
                    <w:rPr>
                      <w:rStyle w:val="Leitwort"/>
                    </w:rPr>
                    <w:tab/>
                    <w:t>1833667 / 3838 (Sekr.)</w:t>
                  </w:r>
                  <w:r>
                    <w:rPr>
                      <w:rStyle w:val="Leitwort"/>
                    </w:rPr>
                    <w:br/>
                    <w:t>Fax</w:t>
                  </w:r>
                  <w:r>
                    <w:rPr>
                      <w:rStyle w:val="Leitwort"/>
                    </w:rPr>
                    <w:tab/>
                    <w:t>1832589</w:t>
                  </w:r>
                  <w:r>
                    <w:rPr>
                      <w:rStyle w:val="Leitwort"/>
                    </w:rPr>
                    <w:br/>
                    <w:t>E</w:t>
                  </w:r>
                  <w:r>
                    <w:rPr>
                      <w:rStyle w:val="Leitwort"/>
                    </w:rPr>
                    <w:noBreakHyphen/>
                    <w:t>Mail</w:t>
                  </w:r>
                  <w:r>
                    <w:rPr>
                      <w:rStyle w:val="Info"/>
                    </w:rPr>
                    <w:tab/>
                  </w:r>
                  <w:r>
                    <w:rPr>
                      <w:rStyle w:val="Info"/>
                      <w:color w:val="808080"/>
                      <w:sz w:val="14"/>
                      <w:szCs w:val="14"/>
                    </w:rPr>
                    <w:t>thomas.retzmann@</w:t>
                  </w:r>
                  <w:r w:rsidRPr="00265259">
                    <w:rPr>
                      <w:rStyle w:val="Info"/>
                      <w:color w:val="808080"/>
                      <w:sz w:val="14"/>
                      <w:szCs w:val="14"/>
                    </w:rPr>
                    <w:t>uni-due.de</w:t>
                  </w:r>
                  <w:r>
                    <w:rPr>
                      <w:rStyle w:val="Leitwort"/>
                    </w:rPr>
                    <w:br/>
                    <w:t xml:space="preserve">Gebäude </w:t>
                  </w:r>
                  <w:r>
                    <w:rPr>
                      <w:rStyle w:val="Leitwort"/>
                    </w:rPr>
                    <w:tab/>
                  </w:r>
                  <w:r w:rsidR="00D55CCE" w:rsidRPr="00D55CCE">
                    <w:rPr>
                      <w:rStyle w:val="Leitwort"/>
                    </w:rPr>
                    <w:t>R09 T07 D41</w:t>
                  </w:r>
                </w:p>
              </w:txbxContent>
            </v:textbox>
            <w10:wrap type="topAndBottom" anchorx="page" anchory="page"/>
          </v:shape>
        </w:pict>
      </w:r>
      <w:r>
        <w:rPr>
          <w:caps w:val="0"/>
          <w:noProof/>
          <w:color w:val="auto"/>
          <w:szCs w:val="20"/>
        </w:rPr>
        <w:pict>
          <v:shape id="_x0000_s1039" type="#_x0000_t202" style="position:absolute;left:0;text-align:left;margin-left:260.5pt;margin-top:56.45pt;width:225pt;height:45pt;z-index:251657728;mso-position-vertical-relative:page" stroked="f">
            <v:textbox style="mso-next-textbox:#_x0000_s1039">
              <w:txbxContent>
                <w:p w:rsidR="00697486" w:rsidRPr="00265259" w:rsidRDefault="00697486" w:rsidP="00697486">
                  <w:pPr>
                    <w:pStyle w:val="HeaderK"/>
                    <w:spacing w:after="576" w:line="240" w:lineRule="exact"/>
                    <w:rPr>
                      <w:bCs/>
                      <w:color w:val="666699"/>
                      <w:sz w:val="18"/>
                      <w:szCs w:val="18"/>
                    </w:rPr>
                  </w:pPr>
                  <w:r w:rsidRPr="00265259">
                    <w:rPr>
                      <w:bCs/>
                      <w:color w:val="666699"/>
                      <w:sz w:val="18"/>
                      <w:szCs w:val="18"/>
                    </w:rPr>
                    <w:t>Lehrstuhl Für</w:t>
                  </w:r>
                  <w:r w:rsidRPr="00265259">
                    <w:rPr>
                      <w:bCs/>
                      <w:color w:val="666699"/>
                      <w:sz w:val="18"/>
                      <w:szCs w:val="18"/>
                    </w:rPr>
                    <w:br/>
                    <w:t>Wirtschaftswissenschaften und</w:t>
                  </w:r>
                  <w:r>
                    <w:rPr>
                      <w:bCs/>
                      <w:color w:val="666699"/>
                      <w:sz w:val="18"/>
                      <w:szCs w:val="18"/>
                    </w:rPr>
                    <w:br/>
                    <w:t>Didaktik der Wirtschaftslehre</w:t>
                  </w:r>
                </w:p>
              </w:txbxContent>
            </v:textbox>
            <w10:wrap anchory="page"/>
          </v:shape>
        </w:pict>
      </w:r>
      <w:r>
        <w:rPr>
          <w:caps w:val="0"/>
          <w:noProof/>
          <w:color w:val="auto"/>
          <w:szCs w:val="20"/>
        </w:rPr>
        <w:pict>
          <v:shape id="_x0000_s1037" type="#_x0000_t202" style="position:absolute;left:0;text-align:left;margin-left:331.05pt;margin-top:28.35pt;width:3in;height:45pt;z-index:251655680;mso-position-horizontal-relative:page;mso-position-vertical-relative:page" stroked="f">
            <v:textbox style="mso-next-textbox:#_x0000_s1037" inset="0,0,0,0">
              <w:txbxContent>
                <w:p w:rsidR="00697486" w:rsidRDefault="00697486" w:rsidP="00697486">
                  <w:pPr>
                    <w:pStyle w:val="HeaderK"/>
                  </w:pPr>
                  <w:r>
                    <w:t>FaKULTÄT FÜR</w:t>
                  </w:r>
                  <w:r>
                    <w:br/>
                    <w:t>wirtschaftswissenschaften</w:t>
                  </w:r>
                </w:p>
              </w:txbxContent>
            </v:textbox>
            <w10:wrap type="topAndBottom" anchorx="page" anchory="page"/>
          </v:shape>
        </w:pict>
      </w:r>
      <w:r>
        <w:rPr>
          <w:caps w:val="0"/>
          <w:noProof/>
          <w:color w:val="auto"/>
          <w:szCs w:val="20"/>
        </w:rPr>
        <w:pict>
          <v:shape id="_x0000_s1041" type="#_x0000_t202" style="position:absolute;left:0;text-align:left;margin-left:57.05pt;margin-top:98.25pt;width:240.95pt;height:14.15pt;z-index:251659776;mso-wrap-distance-top:127.6pt;mso-position-horizontal-relative:page;mso-position-vertical-relative:page" o:allowincell="f" stroked="f">
            <v:textbox style="mso-next-textbox:#_x0000_s1041" inset="4.1mm,0,4.7mm,0">
              <w:txbxContent>
                <w:p w:rsidR="00697486" w:rsidRDefault="00697486" w:rsidP="0069748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Universität Duisburg</w:t>
                  </w:r>
                  <w:r>
                    <w:rPr>
                      <w:sz w:val="16"/>
                    </w:rPr>
                    <w:noBreakHyphen/>
                    <w:t>Essen ● 45117 Essen</w:t>
                  </w:r>
                </w:p>
              </w:txbxContent>
            </v:textbox>
            <w10:wrap type="topAndBottom" anchorx="page" anchory="page"/>
          </v:shape>
        </w:pict>
      </w:r>
      <w:r w:rsidR="00116742">
        <w:rPr>
          <w:caps w:val="0"/>
          <w:color w:val="auto"/>
          <w:szCs w:val="20"/>
        </w:rPr>
        <w:t>3</w:t>
      </w:r>
      <w:r w:rsidR="0054336F" w:rsidRPr="0054336F">
        <w:rPr>
          <w:caps w:val="0"/>
          <w:color w:val="auto"/>
          <w:szCs w:val="20"/>
        </w:rPr>
        <w:t>. Fachtagung der Sektion Fi</w:t>
      </w:r>
      <w:r w:rsidR="008B32D2">
        <w:rPr>
          <w:caps w:val="0"/>
          <w:color w:val="auto"/>
          <w:szCs w:val="20"/>
        </w:rPr>
        <w:t>nanzielle Bildung</w:t>
      </w:r>
      <w:r w:rsidR="0054336F" w:rsidRPr="0054336F">
        <w:rPr>
          <w:caps w:val="0"/>
          <w:color w:val="auto"/>
          <w:szCs w:val="20"/>
        </w:rPr>
        <w:br/>
        <w:t>der Deutschen Gesellschaft für Ökonomische Bildung (DeGÖB)</w:t>
      </w:r>
    </w:p>
    <w:p w:rsidR="0054336F" w:rsidRDefault="00116742" w:rsidP="00905E53">
      <w:pPr>
        <w:pStyle w:val="HeaderK"/>
        <w:spacing w:before="120" w:after="120" w:line="280" w:lineRule="exact"/>
        <w:jc w:val="center"/>
        <w:rPr>
          <w:b w:val="0"/>
          <w:caps w:val="0"/>
          <w:color w:val="auto"/>
          <w:sz w:val="20"/>
          <w:szCs w:val="20"/>
        </w:rPr>
      </w:pPr>
      <w:r w:rsidRPr="00116742">
        <w:rPr>
          <w:b w:val="0"/>
          <w:caps w:val="0"/>
          <w:color w:val="auto"/>
          <w:sz w:val="20"/>
          <w:szCs w:val="20"/>
        </w:rPr>
        <w:t>am 15.-16. Oktober 2015</w:t>
      </w:r>
    </w:p>
    <w:p w:rsidR="00372B86" w:rsidRDefault="00372B86" w:rsidP="00905E53">
      <w:pPr>
        <w:pStyle w:val="HeaderK"/>
        <w:spacing w:before="120" w:after="120" w:line="280" w:lineRule="exact"/>
        <w:jc w:val="center"/>
        <w:rPr>
          <w:caps w:val="0"/>
          <w:color w:val="auto"/>
          <w:szCs w:val="20"/>
        </w:rPr>
      </w:pPr>
    </w:p>
    <w:p w:rsidR="00D70AB7" w:rsidRPr="00D70AB7" w:rsidRDefault="00D70AB7" w:rsidP="00D70AB7">
      <w:pPr>
        <w:jc w:val="center"/>
        <w:rPr>
          <w:b/>
          <w:sz w:val="24"/>
        </w:rPr>
      </w:pPr>
      <w:r w:rsidRPr="00D70AB7">
        <w:rPr>
          <w:b/>
          <w:sz w:val="24"/>
        </w:rPr>
        <w:t>Die Messung der finanziellen Bildung:</w:t>
      </w:r>
    </w:p>
    <w:p w:rsidR="00D70AB7" w:rsidRPr="00D70AB7" w:rsidRDefault="00D70AB7" w:rsidP="00D70AB7">
      <w:pPr>
        <w:jc w:val="center"/>
        <w:rPr>
          <w:b/>
          <w:sz w:val="24"/>
        </w:rPr>
      </w:pPr>
      <w:r w:rsidRPr="00D70AB7">
        <w:rPr>
          <w:b/>
          <w:sz w:val="24"/>
        </w:rPr>
        <w:t>Messinstrumente und empirische Befunde</w:t>
      </w:r>
    </w:p>
    <w:p w:rsidR="00F84A32" w:rsidRDefault="00F84A32">
      <w:pPr>
        <w:rPr>
          <w:b/>
          <w:i/>
        </w:rPr>
      </w:pPr>
    </w:p>
    <w:p w:rsidR="00F7602F" w:rsidRDefault="00F7602F">
      <w:pPr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7349"/>
      </w:tblGrid>
      <w:tr w:rsidR="00333504" w:rsidRPr="00333504" w:rsidTr="00333504">
        <w:trPr>
          <w:trHeight w:val="425"/>
          <w:jc w:val="center"/>
        </w:trPr>
        <w:tc>
          <w:tcPr>
            <w:tcW w:w="2221" w:type="dxa"/>
          </w:tcPr>
          <w:p w:rsidR="00333504" w:rsidRPr="00333504" w:rsidRDefault="00333504" w:rsidP="00333504">
            <w:pPr>
              <w:spacing w:before="60" w:line="240" w:lineRule="atLeast"/>
              <w:jc w:val="left"/>
              <w:rPr>
                <w:rFonts w:cs="Arial"/>
                <w:szCs w:val="24"/>
              </w:rPr>
            </w:pPr>
            <w:r w:rsidRPr="00333504">
              <w:rPr>
                <w:rFonts w:cs="Arial"/>
                <w:szCs w:val="24"/>
              </w:rPr>
              <w:t>Name, Vorname</w:t>
            </w:r>
          </w:p>
        </w:tc>
        <w:tc>
          <w:tcPr>
            <w:tcW w:w="7349" w:type="dxa"/>
          </w:tcPr>
          <w:p w:rsidR="00333504" w:rsidRPr="00333504" w:rsidRDefault="00333504" w:rsidP="00333504">
            <w:pPr>
              <w:spacing w:before="60" w:after="60" w:line="240" w:lineRule="atLeast"/>
              <w:jc w:val="left"/>
              <w:rPr>
                <w:rFonts w:cs="Arial"/>
                <w:szCs w:val="24"/>
              </w:rPr>
            </w:pPr>
          </w:p>
        </w:tc>
      </w:tr>
      <w:tr w:rsidR="007509C2" w:rsidRPr="00333504" w:rsidTr="00333504">
        <w:trPr>
          <w:trHeight w:val="425"/>
          <w:jc w:val="center"/>
        </w:trPr>
        <w:tc>
          <w:tcPr>
            <w:tcW w:w="2221" w:type="dxa"/>
          </w:tcPr>
          <w:p w:rsidR="007509C2" w:rsidRPr="00333504" w:rsidRDefault="005B5596" w:rsidP="00333504">
            <w:pPr>
              <w:spacing w:before="60" w:line="240" w:lineRule="atLeast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ggf. </w:t>
            </w:r>
            <w:r w:rsidR="007509C2">
              <w:rPr>
                <w:rFonts w:cs="Arial"/>
                <w:szCs w:val="24"/>
              </w:rPr>
              <w:t>Akad. Grad</w:t>
            </w:r>
          </w:p>
        </w:tc>
        <w:tc>
          <w:tcPr>
            <w:tcW w:w="7349" w:type="dxa"/>
          </w:tcPr>
          <w:p w:rsidR="007509C2" w:rsidRPr="00333504" w:rsidRDefault="007509C2" w:rsidP="00333504">
            <w:pPr>
              <w:spacing w:before="60" w:after="60" w:line="240" w:lineRule="atLeast"/>
              <w:jc w:val="left"/>
              <w:rPr>
                <w:rFonts w:cs="Arial"/>
                <w:szCs w:val="24"/>
              </w:rPr>
            </w:pPr>
          </w:p>
        </w:tc>
      </w:tr>
      <w:tr w:rsidR="00333504" w:rsidRPr="00333504" w:rsidTr="00250AF5">
        <w:trPr>
          <w:trHeight w:val="1296"/>
          <w:jc w:val="center"/>
        </w:trPr>
        <w:tc>
          <w:tcPr>
            <w:tcW w:w="2221" w:type="dxa"/>
          </w:tcPr>
          <w:p w:rsidR="00333504" w:rsidRPr="00333504" w:rsidRDefault="00333504" w:rsidP="00333504">
            <w:pPr>
              <w:spacing w:before="60" w:line="240" w:lineRule="atLeast"/>
              <w:jc w:val="left"/>
              <w:rPr>
                <w:rFonts w:cs="Arial"/>
                <w:szCs w:val="24"/>
              </w:rPr>
            </w:pPr>
            <w:r w:rsidRPr="00333504">
              <w:rPr>
                <w:rFonts w:cs="Arial"/>
                <w:szCs w:val="24"/>
              </w:rPr>
              <w:t>Kontaktdaten</w:t>
            </w:r>
          </w:p>
        </w:tc>
        <w:tc>
          <w:tcPr>
            <w:tcW w:w="7349" w:type="dxa"/>
          </w:tcPr>
          <w:p w:rsidR="00333504" w:rsidRPr="00333504" w:rsidRDefault="00333504" w:rsidP="00333504">
            <w:pPr>
              <w:spacing w:before="60" w:after="60" w:line="240" w:lineRule="atLeast"/>
              <w:jc w:val="left"/>
              <w:rPr>
                <w:rFonts w:cs="Arial"/>
                <w:szCs w:val="24"/>
              </w:rPr>
            </w:pPr>
          </w:p>
        </w:tc>
      </w:tr>
      <w:tr w:rsidR="00535A61" w:rsidRPr="00333504" w:rsidTr="00535A61">
        <w:trPr>
          <w:trHeight w:val="425"/>
          <w:jc w:val="center"/>
        </w:trPr>
        <w:tc>
          <w:tcPr>
            <w:tcW w:w="2221" w:type="dxa"/>
          </w:tcPr>
          <w:p w:rsidR="00535A61" w:rsidRPr="00333504" w:rsidRDefault="00535A61" w:rsidP="00333504">
            <w:pPr>
              <w:spacing w:before="60" w:line="240" w:lineRule="atLeast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E-Mail-Adresse</w:t>
            </w:r>
          </w:p>
        </w:tc>
        <w:tc>
          <w:tcPr>
            <w:tcW w:w="7349" w:type="dxa"/>
          </w:tcPr>
          <w:p w:rsidR="00535A61" w:rsidRPr="00333504" w:rsidRDefault="00535A61" w:rsidP="00333504">
            <w:pPr>
              <w:spacing w:before="60" w:after="60" w:line="240" w:lineRule="atLeast"/>
              <w:jc w:val="left"/>
              <w:rPr>
                <w:rFonts w:cs="Arial"/>
                <w:szCs w:val="24"/>
              </w:rPr>
            </w:pPr>
          </w:p>
        </w:tc>
      </w:tr>
    </w:tbl>
    <w:p w:rsidR="00333504" w:rsidRDefault="00333504">
      <w:pPr>
        <w:rPr>
          <w:b/>
          <w:i/>
        </w:rPr>
      </w:pPr>
    </w:p>
    <w:p w:rsidR="00D269B0" w:rsidRPr="00250AF5" w:rsidRDefault="00700F9B" w:rsidP="00250AF5">
      <w:pPr>
        <w:tabs>
          <w:tab w:val="left" w:pos="567"/>
          <w:tab w:val="left" w:pos="5103"/>
        </w:tabs>
      </w:pPr>
      <w:r w:rsidRPr="00250AF5">
        <w:t>O</w:t>
      </w:r>
      <w:r w:rsidR="003B05E3" w:rsidRPr="00250AF5">
        <w:tab/>
        <w:t>Ich bin Mitglied der DeGÖB</w:t>
      </w:r>
      <w:r w:rsidR="00250AF5" w:rsidRPr="00250AF5">
        <w:t xml:space="preserve"> </w:t>
      </w:r>
      <w:r w:rsidR="00250AF5" w:rsidRPr="00250AF5">
        <w:tab/>
      </w:r>
      <w:r w:rsidR="00D269B0" w:rsidRPr="00250AF5">
        <w:t>O</w:t>
      </w:r>
      <w:r w:rsidR="00D269B0" w:rsidRPr="00250AF5">
        <w:tab/>
        <w:t xml:space="preserve">Ich bin </w:t>
      </w:r>
      <w:r w:rsidR="00D269B0" w:rsidRPr="00250AF5">
        <w:rPr>
          <w:u w:val="single"/>
        </w:rPr>
        <w:t>kein</w:t>
      </w:r>
      <w:r w:rsidR="00D269B0" w:rsidRPr="00250AF5">
        <w:t xml:space="preserve"> Mitglied der DeGÖB</w:t>
      </w:r>
    </w:p>
    <w:p w:rsidR="00700F9B" w:rsidRDefault="00700F9B">
      <w:pPr>
        <w:rPr>
          <w:b/>
          <w:i/>
        </w:rPr>
      </w:pPr>
    </w:p>
    <w:p w:rsidR="00250AF5" w:rsidRDefault="00250AF5">
      <w:pPr>
        <w:rPr>
          <w:b/>
          <w:i/>
        </w:rPr>
      </w:pPr>
    </w:p>
    <w:p w:rsidR="00333504" w:rsidRDefault="00333504">
      <w:pPr>
        <w:rPr>
          <w:b/>
          <w:i/>
        </w:rPr>
      </w:pPr>
      <w:r>
        <w:rPr>
          <w:b/>
          <w:i/>
        </w:rPr>
        <w:t xml:space="preserve">Ich </w:t>
      </w:r>
      <w:r w:rsidR="00D458EC">
        <w:rPr>
          <w:b/>
          <w:i/>
        </w:rPr>
        <w:t>melde mich für</w:t>
      </w:r>
      <w:r w:rsidR="004E65D2">
        <w:rPr>
          <w:b/>
          <w:i/>
        </w:rPr>
        <w:t xml:space="preserve"> </w:t>
      </w:r>
      <w:r w:rsidR="00D458EC">
        <w:rPr>
          <w:b/>
          <w:i/>
        </w:rPr>
        <w:t>folgende Programmpunkte verbindlich an</w:t>
      </w:r>
      <w:r>
        <w:rPr>
          <w:b/>
          <w:i/>
        </w:rPr>
        <w:t>:</w:t>
      </w:r>
    </w:p>
    <w:p w:rsidR="00333504" w:rsidRDefault="00333504">
      <w:pPr>
        <w:rPr>
          <w:b/>
          <w:i/>
        </w:rPr>
      </w:pPr>
    </w:p>
    <w:tbl>
      <w:tblPr>
        <w:tblStyle w:val="Tabellenraster"/>
        <w:tblW w:w="96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"/>
        <w:gridCol w:w="650"/>
        <w:gridCol w:w="8389"/>
      </w:tblGrid>
      <w:tr w:rsidR="00333504" w:rsidRPr="00B55A07" w:rsidTr="003E54D1">
        <w:tc>
          <w:tcPr>
            <w:tcW w:w="567" w:type="dxa"/>
          </w:tcPr>
          <w:p w:rsidR="00333504" w:rsidRPr="00B55A07" w:rsidRDefault="00333504">
            <w:pPr>
              <w:rPr>
                <w:i/>
              </w:rPr>
            </w:pPr>
            <w:r w:rsidRPr="00B55A07">
              <w:rPr>
                <w:i/>
              </w:rPr>
              <w:t>Ja</w:t>
            </w:r>
          </w:p>
        </w:tc>
        <w:tc>
          <w:tcPr>
            <w:tcW w:w="650" w:type="dxa"/>
          </w:tcPr>
          <w:p w:rsidR="00333504" w:rsidRPr="00B55A07" w:rsidRDefault="00333504">
            <w:pPr>
              <w:rPr>
                <w:i/>
              </w:rPr>
            </w:pPr>
            <w:r w:rsidRPr="00B55A07">
              <w:rPr>
                <w:i/>
              </w:rPr>
              <w:t>Nein</w:t>
            </w:r>
          </w:p>
        </w:tc>
        <w:tc>
          <w:tcPr>
            <w:tcW w:w="8389" w:type="dxa"/>
          </w:tcPr>
          <w:p w:rsidR="00333504" w:rsidRPr="00B55A07" w:rsidRDefault="00333504">
            <w:pPr>
              <w:rPr>
                <w:i/>
              </w:rPr>
            </w:pPr>
          </w:p>
        </w:tc>
      </w:tr>
      <w:tr w:rsidR="00333504" w:rsidRPr="00333504" w:rsidTr="003E54D1">
        <w:tc>
          <w:tcPr>
            <w:tcW w:w="567" w:type="dxa"/>
          </w:tcPr>
          <w:p w:rsidR="00333504" w:rsidRPr="00333504" w:rsidRDefault="00633108" w:rsidP="0077448E">
            <w:pPr>
              <w:jc w:val="center"/>
            </w:pPr>
            <w:r>
              <w:t>O</w:t>
            </w:r>
          </w:p>
        </w:tc>
        <w:tc>
          <w:tcPr>
            <w:tcW w:w="650" w:type="dxa"/>
          </w:tcPr>
          <w:p w:rsidR="00333504" w:rsidRPr="00333504" w:rsidRDefault="00633108" w:rsidP="0077448E">
            <w:pPr>
              <w:jc w:val="center"/>
            </w:pPr>
            <w:r>
              <w:t>O</w:t>
            </w:r>
          </w:p>
        </w:tc>
        <w:tc>
          <w:tcPr>
            <w:tcW w:w="8389" w:type="dxa"/>
          </w:tcPr>
          <w:p w:rsidR="00333504" w:rsidRPr="00333504" w:rsidRDefault="00D458EC">
            <w:r>
              <w:t>Donnerstag, 15. Oktober 2015</w:t>
            </w:r>
          </w:p>
        </w:tc>
      </w:tr>
      <w:tr w:rsidR="00333504" w:rsidRPr="00333504" w:rsidTr="003E54D1">
        <w:tc>
          <w:tcPr>
            <w:tcW w:w="567" w:type="dxa"/>
          </w:tcPr>
          <w:p w:rsidR="00333504" w:rsidRPr="00333504" w:rsidRDefault="00633108" w:rsidP="0077448E">
            <w:pPr>
              <w:jc w:val="center"/>
            </w:pPr>
            <w:r>
              <w:t>O</w:t>
            </w:r>
          </w:p>
        </w:tc>
        <w:tc>
          <w:tcPr>
            <w:tcW w:w="650" w:type="dxa"/>
          </w:tcPr>
          <w:p w:rsidR="00333504" w:rsidRPr="00333504" w:rsidRDefault="00633108" w:rsidP="0077448E">
            <w:pPr>
              <w:jc w:val="center"/>
            </w:pPr>
            <w:r>
              <w:t>O</w:t>
            </w:r>
          </w:p>
        </w:tc>
        <w:tc>
          <w:tcPr>
            <w:tcW w:w="8389" w:type="dxa"/>
          </w:tcPr>
          <w:p w:rsidR="00333504" w:rsidRPr="00333504" w:rsidRDefault="00D458EC" w:rsidP="009A54A1">
            <w:r>
              <w:t>Abendessen am Donnerstag, 15. Oktober 2015</w:t>
            </w:r>
          </w:p>
        </w:tc>
      </w:tr>
      <w:tr w:rsidR="003A009D" w:rsidRPr="00333504" w:rsidTr="003E54D1">
        <w:tc>
          <w:tcPr>
            <w:tcW w:w="567" w:type="dxa"/>
          </w:tcPr>
          <w:p w:rsidR="003A009D" w:rsidRPr="00333504" w:rsidRDefault="00633108" w:rsidP="0077448E">
            <w:pPr>
              <w:jc w:val="center"/>
            </w:pPr>
            <w:r>
              <w:t>O</w:t>
            </w:r>
          </w:p>
        </w:tc>
        <w:tc>
          <w:tcPr>
            <w:tcW w:w="650" w:type="dxa"/>
          </w:tcPr>
          <w:p w:rsidR="003A009D" w:rsidRPr="00333504" w:rsidRDefault="00633108" w:rsidP="0077448E">
            <w:pPr>
              <w:jc w:val="center"/>
            </w:pPr>
            <w:r>
              <w:t>O</w:t>
            </w:r>
          </w:p>
        </w:tc>
        <w:tc>
          <w:tcPr>
            <w:tcW w:w="8389" w:type="dxa"/>
          </w:tcPr>
          <w:p w:rsidR="003A009D" w:rsidRPr="00333504" w:rsidRDefault="00D458EC" w:rsidP="00D458EC">
            <w:r>
              <w:t>Freitag, 16. Oktober 2015</w:t>
            </w:r>
          </w:p>
        </w:tc>
      </w:tr>
      <w:tr w:rsidR="00D458EC" w:rsidRPr="00333504" w:rsidTr="003E54D1">
        <w:tc>
          <w:tcPr>
            <w:tcW w:w="567" w:type="dxa"/>
          </w:tcPr>
          <w:p w:rsidR="00D458EC" w:rsidRPr="00333504" w:rsidRDefault="00D458EC" w:rsidP="0077448E">
            <w:pPr>
              <w:jc w:val="center"/>
            </w:pPr>
            <w:r>
              <w:t>O</w:t>
            </w:r>
          </w:p>
        </w:tc>
        <w:tc>
          <w:tcPr>
            <w:tcW w:w="650" w:type="dxa"/>
          </w:tcPr>
          <w:p w:rsidR="00D458EC" w:rsidRPr="00333504" w:rsidRDefault="00D458EC" w:rsidP="0077448E">
            <w:pPr>
              <w:jc w:val="center"/>
            </w:pPr>
            <w:r>
              <w:t>O</w:t>
            </w:r>
          </w:p>
        </w:tc>
        <w:tc>
          <w:tcPr>
            <w:tcW w:w="8389" w:type="dxa"/>
          </w:tcPr>
          <w:p w:rsidR="00D458EC" w:rsidRDefault="00D458EC" w:rsidP="00D458EC">
            <w:r>
              <w:t>Mittagessen am Freitag, 16. Oktober 2015</w:t>
            </w:r>
          </w:p>
        </w:tc>
      </w:tr>
    </w:tbl>
    <w:p w:rsidR="00333504" w:rsidRDefault="00333504">
      <w:pPr>
        <w:rPr>
          <w:b/>
          <w:i/>
        </w:rPr>
      </w:pPr>
    </w:p>
    <w:p w:rsidR="008E64DB" w:rsidRDefault="00FE3DAF" w:rsidP="008E64DB">
      <w:pPr>
        <w:rPr>
          <w:sz w:val="18"/>
        </w:rPr>
      </w:pPr>
      <w:r w:rsidRPr="00FE3DAF">
        <w:rPr>
          <w:sz w:val="18"/>
        </w:rPr>
        <w:t>Für die Tagungsverpflegung wird vor Ort ein Kostenbeitrag von 30 EUR pro Person erhoben.</w:t>
      </w:r>
      <w:r>
        <w:rPr>
          <w:sz w:val="18"/>
        </w:rPr>
        <w:t xml:space="preserve"> Dieser wird bei der Anmeldung entrichtet und gilt auch bei nur zeitweiser Teilnahme. </w:t>
      </w:r>
      <w:r w:rsidR="00250AF5" w:rsidRPr="00250AF5">
        <w:rPr>
          <w:sz w:val="18"/>
        </w:rPr>
        <w:t>Die Kosten für das Abendessen werden vor Ort individuell entrichtet.</w:t>
      </w:r>
    </w:p>
    <w:p w:rsidR="0077448E" w:rsidRPr="00250AF5" w:rsidRDefault="0077448E" w:rsidP="008E64DB">
      <w:pPr>
        <w:rPr>
          <w:sz w:val="18"/>
        </w:rPr>
      </w:pPr>
    </w:p>
    <w:p w:rsidR="00ED6995" w:rsidRDefault="00D70AB7">
      <w:pPr>
        <w:rPr>
          <w:sz w:val="18"/>
        </w:rPr>
      </w:pPr>
      <w:r w:rsidRPr="00D70AB7">
        <w:rPr>
          <w:sz w:val="18"/>
        </w:rPr>
        <w:t>Die Teilnehmerzahl ist auf ca. 25 begrenzt. Teilnehmen können bevorzugt Mitglieder der Deutschen Gesellschaft für Ökonomische Bildung.</w:t>
      </w:r>
    </w:p>
    <w:p w:rsidR="0077448E" w:rsidRDefault="0077448E">
      <w:pPr>
        <w:rPr>
          <w:sz w:val="18"/>
        </w:rPr>
      </w:pPr>
    </w:p>
    <w:p w:rsidR="00F35FAA" w:rsidRPr="00A80B2C" w:rsidRDefault="00FB2CCA">
      <w:pPr>
        <w:rPr>
          <w:sz w:val="18"/>
        </w:rPr>
      </w:pPr>
      <w:r w:rsidRPr="00A80B2C">
        <w:rPr>
          <w:sz w:val="18"/>
        </w:rPr>
        <w:t xml:space="preserve">Nach Eingang Ihrer Anmeldung erhalten Sie </w:t>
      </w:r>
      <w:r w:rsidR="00FE75F4" w:rsidRPr="00A80B2C">
        <w:rPr>
          <w:sz w:val="18"/>
        </w:rPr>
        <w:t xml:space="preserve">von uns </w:t>
      </w:r>
      <w:r w:rsidRPr="00A80B2C">
        <w:rPr>
          <w:sz w:val="18"/>
        </w:rPr>
        <w:t>eine Bestätigung</w:t>
      </w:r>
      <w:r w:rsidR="00FE75F4" w:rsidRPr="00A80B2C">
        <w:rPr>
          <w:sz w:val="18"/>
        </w:rPr>
        <w:t xml:space="preserve"> </w:t>
      </w:r>
      <w:r w:rsidR="00D70AB7">
        <w:rPr>
          <w:sz w:val="18"/>
        </w:rPr>
        <w:t xml:space="preserve">Ihrer </w:t>
      </w:r>
      <w:r w:rsidR="00897E45" w:rsidRPr="00A80B2C">
        <w:rPr>
          <w:sz w:val="18"/>
        </w:rPr>
        <w:t>Tagung</w:t>
      </w:r>
      <w:r w:rsidR="00D70AB7">
        <w:rPr>
          <w:sz w:val="18"/>
        </w:rPr>
        <w:t>steilnahme</w:t>
      </w:r>
      <w:r w:rsidR="00897E45" w:rsidRPr="00A80B2C">
        <w:rPr>
          <w:sz w:val="18"/>
        </w:rPr>
        <w:t>.</w:t>
      </w:r>
      <w:r w:rsidR="00F63635">
        <w:rPr>
          <w:sz w:val="18"/>
        </w:rPr>
        <w:t xml:space="preserve"> Wir berücksichtigen die Anmeldungen </w:t>
      </w:r>
      <w:r w:rsidR="00216073">
        <w:rPr>
          <w:sz w:val="18"/>
        </w:rPr>
        <w:t>in der Reihenfolge ihres Eingangs bei uns.</w:t>
      </w:r>
      <w:bookmarkStart w:id="0" w:name="_GoBack"/>
      <w:bookmarkEnd w:id="0"/>
    </w:p>
    <w:sectPr w:rsidR="00F35FAA" w:rsidRPr="00A80B2C" w:rsidSect="003C74F6">
      <w:headerReference w:type="default" r:id="rId8"/>
      <w:pgSz w:w="11906" w:h="16838" w:code="9"/>
      <w:pgMar w:top="958" w:right="1276" w:bottom="1134" w:left="1276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05" w:rsidRDefault="00A04405">
      <w:r>
        <w:separator/>
      </w:r>
    </w:p>
  </w:endnote>
  <w:endnote w:type="continuationSeparator" w:id="0">
    <w:p w:rsidR="00A04405" w:rsidRDefault="00A0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05" w:rsidRDefault="00A04405">
      <w:r>
        <w:separator/>
      </w:r>
    </w:p>
  </w:footnote>
  <w:footnote w:type="continuationSeparator" w:id="0">
    <w:p w:rsidR="00A04405" w:rsidRDefault="00A0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1F" w:rsidRDefault="00AE7D1F">
    <w:pPr>
      <w:pStyle w:val="Kopfzeile"/>
      <w:jc w:val="center"/>
    </w:pPr>
    <w:r>
      <w:rPr>
        <w:rStyle w:val="Seitenzahl"/>
      </w:rPr>
      <w:t>-</w:t>
    </w:r>
    <w:r w:rsidR="00034D9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34D99">
      <w:rPr>
        <w:rStyle w:val="Seitenzahl"/>
      </w:rPr>
      <w:fldChar w:fldCharType="separate"/>
    </w:r>
    <w:r w:rsidR="00250AF5">
      <w:rPr>
        <w:rStyle w:val="Seitenzahl"/>
        <w:noProof/>
      </w:rPr>
      <w:t>2</w:t>
    </w:r>
    <w:r w:rsidR="00034D99"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8F3"/>
    <w:multiLevelType w:val="hybridMultilevel"/>
    <w:tmpl w:val="DBE0E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D25"/>
    <w:multiLevelType w:val="hybridMultilevel"/>
    <w:tmpl w:val="BA2A8AEC"/>
    <w:lvl w:ilvl="0" w:tplc="0B18192A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287"/>
    <w:rsid w:val="00010E16"/>
    <w:rsid w:val="000220BA"/>
    <w:rsid w:val="00026992"/>
    <w:rsid w:val="00034D5D"/>
    <w:rsid w:val="00034D99"/>
    <w:rsid w:val="00045ACD"/>
    <w:rsid w:val="000464EE"/>
    <w:rsid w:val="000562ED"/>
    <w:rsid w:val="00060ACF"/>
    <w:rsid w:val="000665A7"/>
    <w:rsid w:val="00074CD9"/>
    <w:rsid w:val="000763FD"/>
    <w:rsid w:val="000920B9"/>
    <w:rsid w:val="000A65DD"/>
    <w:rsid w:val="000A7C13"/>
    <w:rsid w:val="000B46FF"/>
    <w:rsid w:val="000B5B27"/>
    <w:rsid w:val="000E7740"/>
    <w:rsid w:val="000F0AAD"/>
    <w:rsid w:val="001023FC"/>
    <w:rsid w:val="0010650E"/>
    <w:rsid w:val="00112863"/>
    <w:rsid w:val="00112D05"/>
    <w:rsid w:val="00116742"/>
    <w:rsid w:val="001177FC"/>
    <w:rsid w:val="00164612"/>
    <w:rsid w:val="00176329"/>
    <w:rsid w:val="00180351"/>
    <w:rsid w:val="001822D5"/>
    <w:rsid w:val="001871F5"/>
    <w:rsid w:val="00190996"/>
    <w:rsid w:val="00191C07"/>
    <w:rsid w:val="00193ACC"/>
    <w:rsid w:val="001A34D0"/>
    <w:rsid w:val="001B58DA"/>
    <w:rsid w:val="001B749E"/>
    <w:rsid w:val="001D2206"/>
    <w:rsid w:val="001D4782"/>
    <w:rsid w:val="001E310E"/>
    <w:rsid w:val="001E42F5"/>
    <w:rsid w:val="001E7146"/>
    <w:rsid w:val="00212A1B"/>
    <w:rsid w:val="00216073"/>
    <w:rsid w:val="002235A9"/>
    <w:rsid w:val="00227B67"/>
    <w:rsid w:val="002411E7"/>
    <w:rsid w:val="00242822"/>
    <w:rsid w:val="00245840"/>
    <w:rsid w:val="00246B01"/>
    <w:rsid w:val="00247D4B"/>
    <w:rsid w:val="00250AF5"/>
    <w:rsid w:val="002533AE"/>
    <w:rsid w:val="00257123"/>
    <w:rsid w:val="00260AB2"/>
    <w:rsid w:val="00265259"/>
    <w:rsid w:val="00283C3E"/>
    <w:rsid w:val="00287F34"/>
    <w:rsid w:val="002942DC"/>
    <w:rsid w:val="00296558"/>
    <w:rsid w:val="002A0222"/>
    <w:rsid w:val="002B3129"/>
    <w:rsid w:val="002B5CC8"/>
    <w:rsid w:val="002D1CFF"/>
    <w:rsid w:val="00314609"/>
    <w:rsid w:val="00326E47"/>
    <w:rsid w:val="00333504"/>
    <w:rsid w:val="0034283D"/>
    <w:rsid w:val="00344E55"/>
    <w:rsid w:val="0035688E"/>
    <w:rsid w:val="00362B49"/>
    <w:rsid w:val="00364FA0"/>
    <w:rsid w:val="00372B86"/>
    <w:rsid w:val="00383287"/>
    <w:rsid w:val="003948CE"/>
    <w:rsid w:val="003A009D"/>
    <w:rsid w:val="003A6370"/>
    <w:rsid w:val="003B05E3"/>
    <w:rsid w:val="003B737F"/>
    <w:rsid w:val="003C2EDC"/>
    <w:rsid w:val="003C5C07"/>
    <w:rsid w:val="003C74F6"/>
    <w:rsid w:val="003D797A"/>
    <w:rsid w:val="003E0CCD"/>
    <w:rsid w:val="003E54D1"/>
    <w:rsid w:val="00414036"/>
    <w:rsid w:val="00421A06"/>
    <w:rsid w:val="004314D4"/>
    <w:rsid w:val="00442E6C"/>
    <w:rsid w:val="00457E4D"/>
    <w:rsid w:val="00481FA8"/>
    <w:rsid w:val="00483DD5"/>
    <w:rsid w:val="00485149"/>
    <w:rsid w:val="00491C06"/>
    <w:rsid w:val="00494005"/>
    <w:rsid w:val="004A3F5F"/>
    <w:rsid w:val="004B69FE"/>
    <w:rsid w:val="004D1C6F"/>
    <w:rsid w:val="004D7D5D"/>
    <w:rsid w:val="004E65D2"/>
    <w:rsid w:val="004F2DB1"/>
    <w:rsid w:val="004F2F3F"/>
    <w:rsid w:val="004F3DAF"/>
    <w:rsid w:val="00500BC8"/>
    <w:rsid w:val="00523FE7"/>
    <w:rsid w:val="005329FF"/>
    <w:rsid w:val="00533B0F"/>
    <w:rsid w:val="00535A61"/>
    <w:rsid w:val="0054336F"/>
    <w:rsid w:val="0054518A"/>
    <w:rsid w:val="00561CEA"/>
    <w:rsid w:val="00577415"/>
    <w:rsid w:val="00582ABA"/>
    <w:rsid w:val="00596D2D"/>
    <w:rsid w:val="005A400E"/>
    <w:rsid w:val="005B0153"/>
    <w:rsid w:val="005B5596"/>
    <w:rsid w:val="005C26AD"/>
    <w:rsid w:val="005C7EC3"/>
    <w:rsid w:val="005D40A7"/>
    <w:rsid w:val="005D609B"/>
    <w:rsid w:val="0061039F"/>
    <w:rsid w:val="00611BE4"/>
    <w:rsid w:val="006233AA"/>
    <w:rsid w:val="00633108"/>
    <w:rsid w:val="00645D1A"/>
    <w:rsid w:val="006511C3"/>
    <w:rsid w:val="00657821"/>
    <w:rsid w:val="00662B1C"/>
    <w:rsid w:val="006643D1"/>
    <w:rsid w:val="00691835"/>
    <w:rsid w:val="0069196E"/>
    <w:rsid w:val="00697486"/>
    <w:rsid w:val="006B507A"/>
    <w:rsid w:val="006C33CA"/>
    <w:rsid w:val="006C7124"/>
    <w:rsid w:val="006D526E"/>
    <w:rsid w:val="006E2482"/>
    <w:rsid w:val="006E29F3"/>
    <w:rsid w:val="006E76A2"/>
    <w:rsid w:val="006F0DF6"/>
    <w:rsid w:val="006F5B0B"/>
    <w:rsid w:val="006F671A"/>
    <w:rsid w:val="00700F9B"/>
    <w:rsid w:val="00706EDB"/>
    <w:rsid w:val="00707691"/>
    <w:rsid w:val="00712D6B"/>
    <w:rsid w:val="00727640"/>
    <w:rsid w:val="007276CF"/>
    <w:rsid w:val="007320FF"/>
    <w:rsid w:val="00747C17"/>
    <w:rsid w:val="007509C2"/>
    <w:rsid w:val="00770F5F"/>
    <w:rsid w:val="0077448E"/>
    <w:rsid w:val="00792B29"/>
    <w:rsid w:val="007A2027"/>
    <w:rsid w:val="007B6CDE"/>
    <w:rsid w:val="007D7788"/>
    <w:rsid w:val="007E04F9"/>
    <w:rsid w:val="007E3535"/>
    <w:rsid w:val="007E4A98"/>
    <w:rsid w:val="007F698F"/>
    <w:rsid w:val="007F6CF7"/>
    <w:rsid w:val="0083560A"/>
    <w:rsid w:val="0085100A"/>
    <w:rsid w:val="00864C51"/>
    <w:rsid w:val="00892CB6"/>
    <w:rsid w:val="00897E45"/>
    <w:rsid w:val="008A39B3"/>
    <w:rsid w:val="008B32D2"/>
    <w:rsid w:val="008B492F"/>
    <w:rsid w:val="008C1B1D"/>
    <w:rsid w:val="008C7896"/>
    <w:rsid w:val="008E64DB"/>
    <w:rsid w:val="00905E53"/>
    <w:rsid w:val="00916432"/>
    <w:rsid w:val="0092564F"/>
    <w:rsid w:val="00925AF0"/>
    <w:rsid w:val="009320C3"/>
    <w:rsid w:val="009344FC"/>
    <w:rsid w:val="00944B58"/>
    <w:rsid w:val="00950E53"/>
    <w:rsid w:val="009559C9"/>
    <w:rsid w:val="00956E02"/>
    <w:rsid w:val="00966882"/>
    <w:rsid w:val="00973C7C"/>
    <w:rsid w:val="00980F74"/>
    <w:rsid w:val="00990831"/>
    <w:rsid w:val="009975F9"/>
    <w:rsid w:val="009A54A1"/>
    <w:rsid w:val="009B037C"/>
    <w:rsid w:val="009B1BE9"/>
    <w:rsid w:val="009B3594"/>
    <w:rsid w:val="009B7625"/>
    <w:rsid w:val="009C54D8"/>
    <w:rsid w:val="009C64E1"/>
    <w:rsid w:val="00A04405"/>
    <w:rsid w:val="00A10CDE"/>
    <w:rsid w:val="00A16461"/>
    <w:rsid w:val="00A47220"/>
    <w:rsid w:val="00A6736E"/>
    <w:rsid w:val="00A715A0"/>
    <w:rsid w:val="00A723F6"/>
    <w:rsid w:val="00A80B2C"/>
    <w:rsid w:val="00AA0ED2"/>
    <w:rsid w:val="00AA2326"/>
    <w:rsid w:val="00AC2FEC"/>
    <w:rsid w:val="00AE09C2"/>
    <w:rsid w:val="00AE261C"/>
    <w:rsid w:val="00AE2E0D"/>
    <w:rsid w:val="00AE6BAA"/>
    <w:rsid w:val="00AE7D1F"/>
    <w:rsid w:val="00AF73FE"/>
    <w:rsid w:val="00B06E19"/>
    <w:rsid w:val="00B210CE"/>
    <w:rsid w:val="00B226B9"/>
    <w:rsid w:val="00B236F0"/>
    <w:rsid w:val="00B3355B"/>
    <w:rsid w:val="00B55A07"/>
    <w:rsid w:val="00B56845"/>
    <w:rsid w:val="00B70017"/>
    <w:rsid w:val="00B8032B"/>
    <w:rsid w:val="00B80FB8"/>
    <w:rsid w:val="00B82F1D"/>
    <w:rsid w:val="00B905D9"/>
    <w:rsid w:val="00B908D6"/>
    <w:rsid w:val="00BA0841"/>
    <w:rsid w:val="00BD3E3F"/>
    <w:rsid w:val="00BE7877"/>
    <w:rsid w:val="00BF18B8"/>
    <w:rsid w:val="00C026A9"/>
    <w:rsid w:val="00C03E20"/>
    <w:rsid w:val="00C104CA"/>
    <w:rsid w:val="00C3282C"/>
    <w:rsid w:val="00C376FE"/>
    <w:rsid w:val="00C44306"/>
    <w:rsid w:val="00C4435F"/>
    <w:rsid w:val="00C509B1"/>
    <w:rsid w:val="00C57F50"/>
    <w:rsid w:val="00C71F40"/>
    <w:rsid w:val="00C834F4"/>
    <w:rsid w:val="00C943DB"/>
    <w:rsid w:val="00C96877"/>
    <w:rsid w:val="00CA3DAB"/>
    <w:rsid w:val="00CA74C4"/>
    <w:rsid w:val="00CB49AF"/>
    <w:rsid w:val="00CB7734"/>
    <w:rsid w:val="00CC44CA"/>
    <w:rsid w:val="00CE0353"/>
    <w:rsid w:val="00CE3274"/>
    <w:rsid w:val="00CF1716"/>
    <w:rsid w:val="00D07F96"/>
    <w:rsid w:val="00D15279"/>
    <w:rsid w:val="00D269B0"/>
    <w:rsid w:val="00D36D0D"/>
    <w:rsid w:val="00D40C73"/>
    <w:rsid w:val="00D44F85"/>
    <w:rsid w:val="00D458EC"/>
    <w:rsid w:val="00D5146C"/>
    <w:rsid w:val="00D52C43"/>
    <w:rsid w:val="00D55CCE"/>
    <w:rsid w:val="00D67A49"/>
    <w:rsid w:val="00D70AB7"/>
    <w:rsid w:val="00D83587"/>
    <w:rsid w:val="00D91BBF"/>
    <w:rsid w:val="00DA065B"/>
    <w:rsid w:val="00DC2CD2"/>
    <w:rsid w:val="00DC5AAC"/>
    <w:rsid w:val="00DE74FA"/>
    <w:rsid w:val="00DF42B2"/>
    <w:rsid w:val="00E24537"/>
    <w:rsid w:val="00E24E9B"/>
    <w:rsid w:val="00E26100"/>
    <w:rsid w:val="00E26759"/>
    <w:rsid w:val="00E32ECA"/>
    <w:rsid w:val="00E35263"/>
    <w:rsid w:val="00E4000B"/>
    <w:rsid w:val="00E42CD9"/>
    <w:rsid w:val="00E52022"/>
    <w:rsid w:val="00E635C9"/>
    <w:rsid w:val="00E7042A"/>
    <w:rsid w:val="00E75362"/>
    <w:rsid w:val="00E77B9B"/>
    <w:rsid w:val="00E81D16"/>
    <w:rsid w:val="00E873E1"/>
    <w:rsid w:val="00E90D44"/>
    <w:rsid w:val="00E91B9E"/>
    <w:rsid w:val="00E94FC3"/>
    <w:rsid w:val="00E95C0C"/>
    <w:rsid w:val="00EA12A6"/>
    <w:rsid w:val="00EB7273"/>
    <w:rsid w:val="00EC3023"/>
    <w:rsid w:val="00ED6995"/>
    <w:rsid w:val="00EF4FCC"/>
    <w:rsid w:val="00F0097A"/>
    <w:rsid w:val="00F0360D"/>
    <w:rsid w:val="00F303A7"/>
    <w:rsid w:val="00F35FAA"/>
    <w:rsid w:val="00F36A08"/>
    <w:rsid w:val="00F5031D"/>
    <w:rsid w:val="00F6118C"/>
    <w:rsid w:val="00F63635"/>
    <w:rsid w:val="00F650B1"/>
    <w:rsid w:val="00F6791E"/>
    <w:rsid w:val="00F71F87"/>
    <w:rsid w:val="00F7602F"/>
    <w:rsid w:val="00F8438E"/>
    <w:rsid w:val="00F84A32"/>
    <w:rsid w:val="00F8521F"/>
    <w:rsid w:val="00F9052D"/>
    <w:rsid w:val="00FA345D"/>
    <w:rsid w:val="00FA6EC9"/>
    <w:rsid w:val="00FB2CCA"/>
    <w:rsid w:val="00FE3DAF"/>
    <w:rsid w:val="00FE75F4"/>
    <w:rsid w:val="00FF2EFC"/>
    <w:rsid w:val="00FF64B9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7A8C3655-C61F-446D-95D1-7FDF63B0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42A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7042A"/>
  </w:style>
  <w:style w:type="character" w:customStyle="1" w:styleId="Leitwort">
    <w:name w:val="Leitwort"/>
    <w:rsid w:val="00E7042A"/>
    <w:rPr>
      <w:rFonts w:ascii="Arial" w:hAnsi="Arial"/>
      <w:color w:val="5F5F5F"/>
      <w:sz w:val="14"/>
    </w:rPr>
  </w:style>
  <w:style w:type="paragraph" w:styleId="Kopfzeile">
    <w:name w:val="header"/>
    <w:basedOn w:val="Standard"/>
    <w:rsid w:val="00E7042A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E7042A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rsid w:val="00E7042A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rsid w:val="00E7042A"/>
    <w:rPr>
      <w:rFonts w:ascii="Arial" w:hAnsi="Arial"/>
      <w:sz w:val="20"/>
    </w:rPr>
  </w:style>
  <w:style w:type="paragraph" w:customStyle="1" w:styleId="HeaderK">
    <w:name w:val="Header_K"/>
    <w:basedOn w:val="Standard"/>
    <w:rsid w:val="00E7042A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E7042A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E7042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7042A"/>
  </w:style>
  <w:style w:type="character" w:styleId="Hyperlink">
    <w:name w:val="Hyperlink"/>
    <w:basedOn w:val="Absatz-Standardschriftart"/>
    <w:rsid w:val="00E7042A"/>
    <w:rPr>
      <w:color w:val="0000FF"/>
      <w:u w:val="single"/>
    </w:rPr>
  </w:style>
  <w:style w:type="table" w:styleId="Tabellenraster">
    <w:name w:val="Table Grid"/>
    <w:basedOn w:val="NormaleTabelle"/>
    <w:rsid w:val="0070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5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1140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mailto:sekretariat.widida@uni-due.de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Thomas.Retzmann</dc:creator>
  <cp:lastModifiedBy>Retzmann, Thomas</cp:lastModifiedBy>
  <cp:revision>105</cp:revision>
  <cp:lastPrinted>2009-10-23T08:17:00Z</cp:lastPrinted>
  <dcterms:created xsi:type="dcterms:W3CDTF">2014-09-12T07:03:00Z</dcterms:created>
  <dcterms:modified xsi:type="dcterms:W3CDTF">2015-07-20T08:12:00Z</dcterms:modified>
</cp:coreProperties>
</file>